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母亲胎儿监护仪技术需求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1、主机功能配置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1.1</w:t>
      </w:r>
      <w:r>
        <w:rPr>
          <w:rFonts w:hint="eastAsia"/>
        </w:rPr>
        <w:t>监护参数</w:t>
      </w:r>
      <w:r>
        <w:rPr>
          <w:rFonts w:hint="eastAsia"/>
          <w:lang w:eastAsia="zh-CN"/>
        </w:rPr>
        <w:t>至少包含</w:t>
      </w:r>
      <w:r>
        <w:rPr>
          <w:rFonts w:hint="eastAsia"/>
        </w:rPr>
        <w:t>：胎心率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FHR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）</w:t>
      </w:r>
      <w:r>
        <w:rPr>
          <w:rFonts w:hint="eastAsia"/>
        </w:rPr>
        <w:t>、宫缩压力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TOCO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）</w:t>
      </w:r>
      <w:r>
        <w:rPr>
          <w:rFonts w:hint="eastAsia"/>
        </w:rPr>
        <w:t>、胎动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FM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）</w:t>
      </w:r>
      <w:r>
        <w:rPr>
          <w:rFonts w:hint="eastAsia"/>
        </w:rPr>
        <w:t>、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"/>
        </w:rPr>
        <w:t>母亲（血压、血氧、脉搏、心电、呼吸，体温）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▲1.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/>
        </w:rPr>
        <w:t>支持单胎、双胎、三胎监护</w:t>
      </w:r>
      <w:r>
        <w:rPr>
          <w:rFonts w:hint="eastAsia"/>
          <w:lang w:eastAsia="zh-CN"/>
        </w:rPr>
        <w:t>，可动态配置双胎和三胎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支持多胞胎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数据分开或混合显示、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1.4 显示屏尺寸≥</w:t>
      </w:r>
      <w:r>
        <w:rPr>
          <w:rFonts w:hint="eastAsia"/>
        </w:rPr>
        <w:t>11</w:t>
      </w:r>
      <w:r>
        <w:rPr>
          <w:rFonts w:hint="eastAsia"/>
          <w:lang w:eastAsia="zh-CN"/>
        </w:rPr>
        <w:t>英寸；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/>
          <w:lang w:val="en-US" w:eastAsia="zh-CN"/>
        </w:rPr>
        <w:t>1.5 可存储档案数≥4万例，</w:t>
      </w:r>
      <w:r>
        <w:rPr>
          <w:rFonts w:hint="eastAsia"/>
        </w:rPr>
        <w:t>支持监护数据档案回放，支持胎心音回放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 支持KREBS、FISCHER、</w:t>
      </w:r>
      <w:r>
        <w:rPr>
          <w:rFonts w:hint="eastAsia"/>
        </w:rPr>
        <w:t>NST、CST、S</w:t>
      </w:r>
      <w:r>
        <w:rPr>
          <w:rFonts w:hint="eastAsia"/>
          <w:lang w:val="en-US" w:eastAsia="zh-CN"/>
        </w:rPr>
        <w:t>OGC</w:t>
      </w:r>
      <w:r>
        <w:rPr>
          <w:rFonts w:hint="eastAsia"/>
          <w:lang w:eastAsia="zh-CN"/>
        </w:rPr>
        <w:t>等多种</w:t>
      </w:r>
      <w:r>
        <w:rPr>
          <w:rFonts w:hint="eastAsia"/>
        </w:rPr>
        <w:t>智能</w:t>
      </w:r>
      <w:r>
        <w:rPr>
          <w:rFonts w:hint="eastAsia"/>
          <w:lang w:val="en-US" w:eastAsia="zh-CN"/>
        </w:rPr>
        <w:t>评分方式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 xml:space="preserve">1.7 </w:t>
      </w:r>
      <w:r>
        <w:rPr>
          <w:rFonts w:hint="eastAsia"/>
        </w:rPr>
        <w:t>主机续航时间</w:t>
      </w:r>
      <w:r>
        <w:rPr>
          <w:rFonts w:hint="eastAsia"/>
          <w:lang w:eastAsia="zh-CN"/>
        </w:rPr>
        <w:t>≥</w:t>
      </w:r>
      <w:r>
        <w:rPr>
          <w:rFonts w:hint="eastAsia"/>
        </w:rPr>
        <w:t>2小时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1.8 可</w:t>
      </w:r>
      <w:r>
        <w:rPr>
          <w:rFonts w:hint="eastAsia"/>
        </w:rPr>
        <w:t>接入中央站或</w:t>
      </w:r>
      <w:r>
        <w:rPr>
          <w:rFonts w:hint="eastAsia"/>
          <w:lang w:eastAsia="zh-CN"/>
        </w:rPr>
        <w:t>连接</w:t>
      </w:r>
      <w:r>
        <w:rPr>
          <w:rFonts w:hint="eastAsia"/>
        </w:rPr>
        <w:t>打印机打印</w:t>
      </w:r>
      <w:r>
        <w:rPr>
          <w:rFonts w:hint="eastAsia"/>
          <w:lang w:eastAsia="zh-CN"/>
        </w:rPr>
        <w:t>报告，可打印</w:t>
      </w:r>
      <w:r>
        <w:rPr>
          <w:rFonts w:hint="eastAsia"/>
          <w:lang w:val="en-US" w:eastAsia="zh-CN"/>
        </w:rPr>
        <w:t>A4纸报告，降低热敏纸消耗成本；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1.9 具有多种报警功能，支持添加事件记录；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1.10具有监护计时、提醒功能，支持按需延长监护时间；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1.11 支持有线、无线网络连接中央站；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1.12 中央监护系统可支持接入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国内外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主流品牌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母亲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胎儿监护设备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2、探头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2.1 探头为无线探头，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通讯距离≥90m；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2.2 </w:t>
      </w:r>
      <w:r>
        <w:rPr>
          <w:rFonts w:hint="eastAsia"/>
        </w:rPr>
        <w:t>同品牌无线探头间</w:t>
      </w:r>
      <w:r>
        <w:rPr>
          <w:rFonts w:hint="eastAsia"/>
          <w:lang w:eastAsia="zh-CN"/>
        </w:rPr>
        <w:t>支持</w:t>
      </w:r>
      <w:r>
        <w:rPr>
          <w:rFonts w:hint="eastAsia"/>
        </w:rPr>
        <w:t>任意配对组合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2.3 </w:t>
      </w:r>
      <w:r>
        <w:rPr>
          <w:rFonts w:hint="eastAsia"/>
        </w:rPr>
        <w:t>无线探头支持IP68级防水防尘，支持水中分娩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2.4 胎心探头</w:t>
      </w:r>
      <w:r>
        <w:rPr>
          <w:rFonts w:hint="eastAsia"/>
        </w:rPr>
        <w:t>超声晶片数量</w:t>
      </w:r>
      <w:r>
        <w:rPr>
          <w:rFonts w:hint="eastAsia"/>
          <w:lang w:eastAsia="zh-CN"/>
        </w:rPr>
        <w:t>≥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超声工作频率1MHz</w:t>
      </w:r>
      <w:r>
        <w:rPr>
          <w:rFonts w:hint="eastAsia"/>
          <w:lang w:eastAsia="zh-CN"/>
        </w:rPr>
        <w:t>，超声输出功率Iob&lt;10mW/cm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2.4 </w:t>
      </w:r>
      <w:r>
        <w:rPr>
          <w:rFonts w:hint="eastAsia"/>
        </w:rPr>
        <w:t>无线探头具有磁吸结构</w:t>
      </w:r>
      <w:r>
        <w:rPr>
          <w:rFonts w:hint="eastAsia"/>
          <w:lang w:eastAsia="zh-CN"/>
        </w:rPr>
        <w:t>功能</w:t>
      </w:r>
      <w:r>
        <w:rPr>
          <w:rFonts w:hint="eastAsia"/>
        </w:rPr>
        <w:t>，可以防止脱落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/>
          <w:lang w:val="en-US" w:eastAsia="zh-CN"/>
        </w:rPr>
        <w:t xml:space="preserve">2.5 </w:t>
      </w:r>
      <w:r>
        <w:rPr>
          <w:rFonts w:hint="eastAsia"/>
        </w:rPr>
        <w:t>无线探头支持显示孕妇姓名、FHR、TOCO、设备号</w:t>
      </w:r>
      <w:r>
        <w:rPr>
          <w:rFonts w:hint="eastAsia"/>
          <w:lang w:eastAsia="zh-CN"/>
        </w:rPr>
        <w:t>等信息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2.6 </w:t>
      </w:r>
      <w:r>
        <w:rPr>
          <w:rFonts w:hint="eastAsia"/>
        </w:rPr>
        <w:t>无线探头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2"/>
          <w:lang w:val="en-US" w:eastAsia="zh-CN" w:bidi="ar"/>
        </w:rPr>
        <w:t>续航时间</w:t>
      </w:r>
      <w:r>
        <w:rPr>
          <w:rFonts w:hint="eastAsia"/>
          <w:lang w:eastAsia="zh-CN"/>
        </w:rPr>
        <w:t>≥</w:t>
      </w:r>
      <w:r>
        <w:rPr>
          <w:rFonts w:hint="eastAsia"/>
        </w:rPr>
        <w:t>10h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/>
          <w:lang w:val="en-US" w:eastAsia="zh-CN"/>
        </w:rPr>
        <w:t>2.7 无线胎心探头和宫压探头支持不少于10小时的胎心率、胎儿活动图、胎动、宫压数据存储及不少于120分钟胎心音存储，支持断网续传，避免无线网络不通时监护数据丢失。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3、监护指标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胎心：胎心率</w:t>
      </w:r>
      <w:r>
        <w:rPr>
          <w:rFonts w:hint="eastAsia"/>
        </w:rPr>
        <w:t>测量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范围不小于30 bpm ～ 240 bpm，</w:t>
      </w:r>
      <w:r>
        <w:rPr>
          <w:rFonts w:hint="eastAsia"/>
        </w:rPr>
        <w:t>误差不大于±1 bpm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3.2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宫缩压力：</w:t>
      </w:r>
      <w:r>
        <w:rPr>
          <w:rFonts w:hint="eastAsia"/>
        </w:rPr>
        <w:t>测量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范围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不小于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0% ~ 100%，非线性误差不大于±10%</w:t>
      </w:r>
      <w:r>
        <w:rPr>
          <w:rFonts w:hint="eastAsia" w:hAnsi="宋体" w:cs="Times New Roman"/>
          <w:color w:val="000000"/>
          <w:kern w:val="2"/>
          <w:sz w:val="21"/>
          <w:szCs w:val="2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3.3 胎动：具有自动胎动功能</w:t>
      </w:r>
      <w:r>
        <w:rPr>
          <w:rFonts w:hint="eastAsia" w:hAnsi="宋体" w:cs="Times New Roman"/>
          <w:color w:val="000000"/>
          <w:kern w:val="2"/>
          <w:sz w:val="21"/>
          <w:szCs w:val="2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3.4心电：</w:t>
      </w:r>
      <w:r>
        <w:rPr>
          <w:rFonts w:hint="default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心率的测量范围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不小于</w:t>
      </w:r>
      <w:r>
        <w:rPr>
          <w:rFonts w:hint="default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：15bpm～300bpm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3.5</w:t>
      </w:r>
      <w:r>
        <w:rPr>
          <w:rFonts w:hint="eastAsia"/>
        </w:rPr>
        <w:t>呼吸</w:t>
      </w:r>
      <w:r>
        <w:rPr>
          <w:rFonts w:hint="eastAsia"/>
          <w:lang w:eastAsia="zh-CN"/>
        </w:rPr>
        <w:t>：</w:t>
      </w:r>
      <w:r>
        <w:rPr>
          <w:rFonts w:hint="eastAsia"/>
        </w:rPr>
        <w:t>呼吸率测量范围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不小于</w:t>
      </w:r>
      <w:r>
        <w:rPr>
          <w:rFonts w:hint="eastAsia"/>
        </w:rPr>
        <w:t>：15rpm～120rpm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3.6 </w:t>
      </w:r>
      <w:r>
        <w:rPr>
          <w:rFonts w:hint="eastAsia"/>
        </w:rPr>
        <w:t>无创血压测量范围</w:t>
      </w:r>
      <w:r>
        <w:rPr>
          <w:rFonts w:hint="eastAsia"/>
          <w:lang w:eastAsia="zh-CN"/>
        </w:rPr>
        <w:t>不小于：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 w:bidi="ar"/>
        </w:rPr>
        <w:t>收缩压：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40mmHg ~ 270mmHg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br w:type="textWrapping"/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 w:bidi="ar"/>
        </w:rPr>
        <w:t>舒张压：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10mmHg ~ 21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mmHg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br w:type="textWrapping"/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 w:bidi="ar"/>
        </w:rPr>
        <w:t>平均压：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20mmHg ~ 23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"/>
        </w:rPr>
        <w:t>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具有手动、自动和连续三种测量模式</w:t>
      </w:r>
      <w:r>
        <w:rPr>
          <w:rFonts w:hint="eastAsia"/>
          <w:lang w:eastAsia="zh-CN"/>
        </w:rPr>
        <w:t>，可实现过压保护；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3.7 </w:t>
      </w:r>
      <w:r>
        <w:rPr>
          <w:rFonts w:hint="eastAsia"/>
        </w:rPr>
        <w:t>血氧饱和度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测量范围</w:t>
      </w:r>
      <w:r>
        <w:rPr>
          <w:rFonts w:hint="eastAsia"/>
          <w:lang w:eastAsia="zh-CN"/>
        </w:rPr>
        <w:t>不小于</w:t>
      </w:r>
      <w:r>
        <w:rPr>
          <w:rFonts w:hint="eastAsia"/>
        </w:rPr>
        <w:t>：0%～100%</w:t>
      </w:r>
      <w:r>
        <w:rPr>
          <w:rFonts w:hint="eastAsia"/>
          <w:lang w:eastAsia="zh-CN"/>
        </w:rPr>
        <w:t>；</w:t>
      </w:r>
    </w:p>
    <w:p>
      <w:pPr>
        <w:spacing w:line="360" w:lineRule="auto"/>
      </w:pPr>
      <w:r>
        <w:rPr>
          <w:rFonts w:hint="eastAsia"/>
          <w:lang w:val="en-US" w:eastAsia="zh-CN"/>
        </w:rPr>
        <w:t xml:space="preserve">3.8 </w:t>
      </w:r>
      <w:r>
        <w:rPr>
          <w:rFonts w:hint="eastAsia"/>
        </w:rPr>
        <w:t>脉率</w:t>
      </w:r>
      <w:r>
        <w:rPr>
          <w:rFonts w:hint="eastAsia"/>
          <w:lang w:eastAsia="zh-CN"/>
        </w:rPr>
        <w:t>：</w:t>
      </w:r>
      <w:r>
        <w:rPr>
          <w:rFonts w:hint="eastAsia"/>
        </w:rPr>
        <w:t>测量范围</w:t>
      </w:r>
      <w:r>
        <w:rPr>
          <w:rFonts w:hint="eastAsia"/>
          <w:lang w:eastAsia="zh-CN"/>
        </w:rPr>
        <w:t>不小于</w:t>
      </w:r>
      <w:r>
        <w:rPr>
          <w:rFonts w:hint="eastAsia"/>
        </w:rPr>
        <w:t>25bpm～250bpm</w:t>
      </w:r>
      <w:r>
        <w:rPr>
          <w:rFonts w:hint="eastAsia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3.9 </w:t>
      </w:r>
      <w:r>
        <w:rPr>
          <w:rFonts w:hint="eastAsia"/>
        </w:rPr>
        <w:t>体温</w:t>
      </w:r>
      <w:r>
        <w:rPr>
          <w:rFonts w:hint="eastAsia"/>
          <w:lang w:eastAsia="zh-CN"/>
        </w:rPr>
        <w:t>：</w:t>
      </w:r>
      <w:r>
        <w:rPr>
          <w:rFonts w:hint="eastAsia"/>
        </w:rPr>
        <w:t>测量范围</w:t>
      </w:r>
      <w:r>
        <w:rPr>
          <w:rFonts w:hint="eastAsia"/>
          <w:lang w:eastAsia="zh-CN"/>
        </w:rPr>
        <w:t>不小于</w:t>
      </w:r>
      <w:r>
        <w:rPr>
          <w:rFonts w:hint="eastAsia"/>
        </w:rPr>
        <w:t>0℃～50℃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4、保修服务：原厂提供保修服务，保修期≥3年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三、配置要求（不低于以下配置）</w:t>
      </w:r>
    </w:p>
    <w:tbl>
      <w:tblPr>
        <w:tblStyle w:val="7"/>
        <w:tblW w:w="82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262"/>
        <w:gridCol w:w="2104"/>
        <w:gridCol w:w="20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配件名称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母亲胎儿多参数监护仪主机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/>
              </w:rPr>
              <w:t>多参数子机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电源适配器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szCs w:val="21"/>
              </w:rPr>
              <w:t>胎心探头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szCs w:val="21"/>
              </w:rPr>
              <w:t>宫缩探头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szCs w:val="21"/>
              </w:rPr>
              <w:t>电源线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心电导联线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血压袖带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血压袖带延长管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血氧饱和度传感器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血氧饱和度传感器延长线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体温传感器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中央监护系统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随机文件（</w:t>
            </w:r>
            <w:r>
              <w:rPr>
                <w:rFonts w:hint="eastAsia" w:ascii="宋体" w:hAnsi="宋体"/>
                <w:bCs/>
                <w:szCs w:val="21"/>
              </w:rPr>
              <w:t>合格证，保修卡，装箱单，说明书，用户验收单各1）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其他必要相关附属套件等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r>
        <w:rPr>
          <w:rFonts w:hint="eastAsia" w:ascii="宋体" w:hAnsi="宋体"/>
          <w:sz w:val="28"/>
          <w:szCs w:val="28"/>
        </w:rPr>
        <w:t xml:space="preserve">             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0E27E3"/>
    <w:rsid w:val="043F474B"/>
    <w:rsid w:val="047F0FEB"/>
    <w:rsid w:val="04AC7907"/>
    <w:rsid w:val="05E05ABA"/>
    <w:rsid w:val="06D118A6"/>
    <w:rsid w:val="06F57A73"/>
    <w:rsid w:val="072B7208"/>
    <w:rsid w:val="07E86EA8"/>
    <w:rsid w:val="0842480A"/>
    <w:rsid w:val="09101C07"/>
    <w:rsid w:val="0972111F"/>
    <w:rsid w:val="0C2801BA"/>
    <w:rsid w:val="0E1C5583"/>
    <w:rsid w:val="0EE63E27"/>
    <w:rsid w:val="0FED5320"/>
    <w:rsid w:val="11AF27EF"/>
    <w:rsid w:val="11BE5D2B"/>
    <w:rsid w:val="12CA5B28"/>
    <w:rsid w:val="13F82B68"/>
    <w:rsid w:val="148D505F"/>
    <w:rsid w:val="14D643A7"/>
    <w:rsid w:val="1534372C"/>
    <w:rsid w:val="15BE749A"/>
    <w:rsid w:val="15F35395"/>
    <w:rsid w:val="1715024D"/>
    <w:rsid w:val="179B0E1F"/>
    <w:rsid w:val="19182ACB"/>
    <w:rsid w:val="19CC2E23"/>
    <w:rsid w:val="1A3B271A"/>
    <w:rsid w:val="1AF80A52"/>
    <w:rsid w:val="1B665E07"/>
    <w:rsid w:val="1CDE6494"/>
    <w:rsid w:val="1D444728"/>
    <w:rsid w:val="1D8C1DC7"/>
    <w:rsid w:val="1DA17DCD"/>
    <w:rsid w:val="1EDA0E63"/>
    <w:rsid w:val="1FC87893"/>
    <w:rsid w:val="216929AF"/>
    <w:rsid w:val="21FF6B6E"/>
    <w:rsid w:val="22CC58EC"/>
    <w:rsid w:val="23782D02"/>
    <w:rsid w:val="23C12F77"/>
    <w:rsid w:val="249064A5"/>
    <w:rsid w:val="25757B75"/>
    <w:rsid w:val="25E44CFA"/>
    <w:rsid w:val="276C31F9"/>
    <w:rsid w:val="28444AB8"/>
    <w:rsid w:val="2B1304BD"/>
    <w:rsid w:val="2B4126E5"/>
    <w:rsid w:val="2D903A9E"/>
    <w:rsid w:val="2E530C6F"/>
    <w:rsid w:val="2F4E4296"/>
    <w:rsid w:val="2FAD2601"/>
    <w:rsid w:val="30446AC1"/>
    <w:rsid w:val="30F00549"/>
    <w:rsid w:val="31605B7D"/>
    <w:rsid w:val="33952BED"/>
    <w:rsid w:val="33B3141F"/>
    <w:rsid w:val="34E24AFB"/>
    <w:rsid w:val="36105698"/>
    <w:rsid w:val="36162CAE"/>
    <w:rsid w:val="37555A58"/>
    <w:rsid w:val="38B36EDA"/>
    <w:rsid w:val="39EB371B"/>
    <w:rsid w:val="39F42601"/>
    <w:rsid w:val="3BA1126C"/>
    <w:rsid w:val="3BB32D4D"/>
    <w:rsid w:val="3C5356DA"/>
    <w:rsid w:val="3C8F5568"/>
    <w:rsid w:val="3D531DAC"/>
    <w:rsid w:val="3DC5722F"/>
    <w:rsid w:val="3FEC2CD2"/>
    <w:rsid w:val="40203EB7"/>
    <w:rsid w:val="40FF6732"/>
    <w:rsid w:val="411E510D"/>
    <w:rsid w:val="42707BEA"/>
    <w:rsid w:val="43010842"/>
    <w:rsid w:val="45667082"/>
    <w:rsid w:val="45C81AEB"/>
    <w:rsid w:val="45EF0E26"/>
    <w:rsid w:val="462A3CCD"/>
    <w:rsid w:val="463B406B"/>
    <w:rsid w:val="47152B0E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4F8B7E11"/>
    <w:rsid w:val="5015592D"/>
    <w:rsid w:val="5160707C"/>
    <w:rsid w:val="51710870"/>
    <w:rsid w:val="51986815"/>
    <w:rsid w:val="531B76FE"/>
    <w:rsid w:val="53CE3867"/>
    <w:rsid w:val="53F80EF9"/>
    <w:rsid w:val="55B728F9"/>
    <w:rsid w:val="57B343A9"/>
    <w:rsid w:val="5822508B"/>
    <w:rsid w:val="590D5D3B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79F3E40"/>
    <w:rsid w:val="6BA442DD"/>
    <w:rsid w:val="6C866D48"/>
    <w:rsid w:val="6DB86273"/>
    <w:rsid w:val="6F9208F0"/>
    <w:rsid w:val="70AB3A18"/>
    <w:rsid w:val="70DF2E13"/>
    <w:rsid w:val="71864485"/>
    <w:rsid w:val="73644352"/>
    <w:rsid w:val="73E57241"/>
    <w:rsid w:val="752D5343"/>
    <w:rsid w:val="75976C60"/>
    <w:rsid w:val="75F303C2"/>
    <w:rsid w:val="766D6E76"/>
    <w:rsid w:val="766F54E7"/>
    <w:rsid w:val="77A9638A"/>
    <w:rsid w:val="78D9175B"/>
    <w:rsid w:val="79066755"/>
    <w:rsid w:val="793D367B"/>
    <w:rsid w:val="7A224EEB"/>
    <w:rsid w:val="7A5275FA"/>
    <w:rsid w:val="7A975DD1"/>
    <w:rsid w:val="7B6969A9"/>
    <w:rsid w:val="7B83577B"/>
    <w:rsid w:val="7BCF7BDC"/>
    <w:rsid w:val="7BE6712F"/>
    <w:rsid w:val="7EAA7A04"/>
    <w:rsid w:val="7EDA4FB6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1473</Words>
  <Characters>1726</Characters>
  <Lines>0</Lines>
  <Paragraphs>0</Paragraphs>
  <TotalTime>0</TotalTime>
  <ScaleCrop>false</ScaleCrop>
  <LinksUpToDate>false</LinksUpToDate>
  <CharactersWithSpaces>1777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2023-11-16T03:50:00Z</cp:lastPrinted>
  <dcterms:modified xsi:type="dcterms:W3CDTF">2024-06-28T07:40:19Z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