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99" w:rsidRDefault="00CE2E0D" w:rsidP="00E94937">
      <w:pPr>
        <w:spacing w:line="360" w:lineRule="auto"/>
        <w:ind w:firstLineChars="395" w:firstLine="1269"/>
        <w:rPr>
          <w:b/>
          <w:sz w:val="32"/>
          <w:szCs w:val="32"/>
        </w:rPr>
      </w:pPr>
      <w:r w:rsidRPr="00CE2E0D">
        <w:rPr>
          <w:rFonts w:hint="eastAsia"/>
          <w:b/>
          <w:sz w:val="32"/>
          <w:szCs w:val="32"/>
        </w:rPr>
        <w:t>粤北人民医院胎儿磁共振检查知情同意书</w:t>
      </w:r>
    </w:p>
    <w:p w:rsidR="00CE2E0D" w:rsidRPr="00046DD3" w:rsidRDefault="00CE2E0D" w:rsidP="00046DD3">
      <w:pPr>
        <w:spacing w:line="360" w:lineRule="auto"/>
        <w:ind w:firstLineChars="100" w:firstLine="240"/>
        <w:rPr>
          <w:sz w:val="24"/>
          <w:szCs w:val="24"/>
        </w:rPr>
      </w:pPr>
      <w:r w:rsidRPr="00046DD3">
        <w:rPr>
          <w:rFonts w:hint="eastAsia"/>
          <w:sz w:val="24"/>
          <w:szCs w:val="24"/>
        </w:rPr>
        <w:t>姓名</w:t>
      </w:r>
      <w:r w:rsidRPr="00046DD3">
        <w:rPr>
          <w:rFonts w:hint="eastAsia"/>
          <w:sz w:val="24"/>
          <w:szCs w:val="24"/>
        </w:rPr>
        <w:t xml:space="preserve">      </w:t>
      </w:r>
      <w:r w:rsidR="00046DD3" w:rsidRPr="00046DD3">
        <w:rPr>
          <w:rFonts w:hint="eastAsia"/>
          <w:sz w:val="24"/>
          <w:szCs w:val="24"/>
        </w:rPr>
        <w:t xml:space="preserve"> </w:t>
      </w:r>
      <w:r w:rsidRPr="00046DD3">
        <w:rPr>
          <w:rFonts w:hint="eastAsia"/>
          <w:sz w:val="24"/>
          <w:szCs w:val="24"/>
        </w:rPr>
        <w:t>年龄</w:t>
      </w:r>
      <w:r w:rsidRPr="00046DD3">
        <w:rPr>
          <w:rFonts w:hint="eastAsia"/>
          <w:sz w:val="24"/>
          <w:szCs w:val="24"/>
        </w:rPr>
        <w:t xml:space="preserve">    </w:t>
      </w:r>
      <w:r w:rsidR="00046DD3" w:rsidRPr="00046DD3">
        <w:rPr>
          <w:rFonts w:hint="eastAsia"/>
          <w:sz w:val="24"/>
          <w:szCs w:val="24"/>
        </w:rPr>
        <w:t xml:space="preserve"> </w:t>
      </w:r>
      <w:r w:rsidRPr="00046DD3">
        <w:rPr>
          <w:rFonts w:hint="eastAsia"/>
          <w:sz w:val="24"/>
          <w:szCs w:val="24"/>
        </w:rPr>
        <w:t xml:space="preserve"> </w:t>
      </w:r>
      <w:r w:rsidRPr="00046DD3">
        <w:rPr>
          <w:rFonts w:hint="eastAsia"/>
          <w:sz w:val="24"/>
          <w:szCs w:val="24"/>
        </w:rPr>
        <w:t>孕周</w:t>
      </w:r>
      <w:r w:rsidRPr="00046DD3">
        <w:rPr>
          <w:rFonts w:hint="eastAsia"/>
          <w:sz w:val="24"/>
          <w:szCs w:val="24"/>
        </w:rPr>
        <w:t xml:space="preserve">    </w:t>
      </w:r>
      <w:r w:rsidR="00046DD3" w:rsidRPr="00046DD3">
        <w:rPr>
          <w:rFonts w:hint="eastAsia"/>
          <w:sz w:val="24"/>
          <w:szCs w:val="24"/>
        </w:rPr>
        <w:t xml:space="preserve">  </w:t>
      </w:r>
      <w:r w:rsidRPr="00046DD3">
        <w:rPr>
          <w:rFonts w:hint="eastAsia"/>
          <w:sz w:val="24"/>
          <w:szCs w:val="24"/>
        </w:rPr>
        <w:t>联系电话</w:t>
      </w:r>
      <w:r w:rsidRPr="00046DD3">
        <w:rPr>
          <w:rFonts w:hint="eastAsia"/>
          <w:sz w:val="24"/>
          <w:szCs w:val="24"/>
        </w:rPr>
        <w:t xml:space="preserve">        </w:t>
      </w:r>
    </w:p>
    <w:p w:rsidR="00CE2E0D" w:rsidRPr="00046DD3" w:rsidRDefault="00CE2E0D" w:rsidP="00046DD3">
      <w:pPr>
        <w:spacing w:line="360" w:lineRule="auto"/>
        <w:ind w:firstLineChars="100" w:firstLine="240"/>
        <w:rPr>
          <w:sz w:val="24"/>
          <w:szCs w:val="24"/>
        </w:rPr>
      </w:pPr>
      <w:r w:rsidRPr="00046DD3">
        <w:rPr>
          <w:rFonts w:hint="eastAsia"/>
          <w:sz w:val="24"/>
          <w:szCs w:val="24"/>
        </w:rPr>
        <w:t>家庭住址</w:t>
      </w:r>
    </w:p>
    <w:p w:rsidR="00CE2E0D" w:rsidRPr="00046DD3" w:rsidRDefault="00CE2E0D" w:rsidP="00046DD3">
      <w:pPr>
        <w:spacing w:line="360" w:lineRule="auto"/>
        <w:ind w:firstLine="540"/>
        <w:rPr>
          <w:sz w:val="24"/>
          <w:szCs w:val="24"/>
        </w:rPr>
      </w:pPr>
      <w:r w:rsidRPr="00046DD3">
        <w:rPr>
          <w:rFonts w:hint="eastAsia"/>
          <w:sz w:val="24"/>
          <w:szCs w:val="24"/>
        </w:rPr>
        <w:t>为了诊断胎儿可能存在的先天性异常或畸形，在优生优育的前提下，尽可能避免一些不必要的流产，部分孕妇需要行胎儿磁共振检查协助诊断。但是，目前任何胎儿产前诊断技术还不可能做到</w:t>
      </w:r>
      <w:r w:rsidRPr="00046DD3">
        <w:rPr>
          <w:rFonts w:hint="eastAsia"/>
          <w:sz w:val="24"/>
          <w:szCs w:val="24"/>
        </w:rPr>
        <w:t>100%</w:t>
      </w:r>
      <w:r w:rsidRPr="00046DD3">
        <w:rPr>
          <w:rFonts w:hint="eastAsia"/>
          <w:sz w:val="24"/>
          <w:szCs w:val="24"/>
        </w:rPr>
        <w:t>的准确，可能会出现诊断结果与临床病理结果不相符的情况，现将胎儿</w:t>
      </w:r>
      <w:r w:rsidR="00AC4200" w:rsidRPr="00046DD3">
        <w:rPr>
          <w:rFonts w:hint="eastAsia"/>
          <w:sz w:val="24"/>
          <w:szCs w:val="24"/>
        </w:rPr>
        <w:t>磁共振检查的利弊告知如下：</w:t>
      </w:r>
    </w:p>
    <w:p w:rsidR="00AC4200" w:rsidRPr="00046DD3" w:rsidRDefault="00AC4200" w:rsidP="00046DD3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046DD3">
        <w:rPr>
          <w:rFonts w:hint="eastAsia"/>
          <w:sz w:val="24"/>
          <w:szCs w:val="24"/>
        </w:rPr>
        <w:t>胎儿磁共振检查的安全性：磁共振检查</w:t>
      </w:r>
      <w:r w:rsidR="00D852DA" w:rsidRPr="00046DD3">
        <w:rPr>
          <w:rFonts w:hint="eastAsia"/>
          <w:sz w:val="24"/>
          <w:szCs w:val="24"/>
        </w:rPr>
        <w:t>原理是通过磁场进行组织结构成像，无射线或电离辐射损害，</w:t>
      </w:r>
      <w:r w:rsidRPr="00046DD3">
        <w:rPr>
          <w:rFonts w:hint="eastAsia"/>
          <w:sz w:val="24"/>
          <w:szCs w:val="24"/>
        </w:rPr>
        <w:t>临床应用于胎儿检查</w:t>
      </w:r>
      <w:r w:rsidR="00D852DA" w:rsidRPr="00046DD3">
        <w:rPr>
          <w:rFonts w:hint="eastAsia"/>
          <w:sz w:val="24"/>
          <w:szCs w:val="24"/>
        </w:rPr>
        <w:t>20</w:t>
      </w:r>
      <w:r w:rsidR="00D852DA" w:rsidRPr="00046DD3">
        <w:rPr>
          <w:rFonts w:hint="eastAsia"/>
          <w:sz w:val="24"/>
          <w:szCs w:val="24"/>
        </w:rPr>
        <w:t>多年来还没有证据表明该检查会对胎儿造成不良影响。目前一般应用于孕</w:t>
      </w:r>
      <w:r w:rsidR="00D852DA" w:rsidRPr="00046DD3">
        <w:rPr>
          <w:rFonts w:hint="eastAsia"/>
          <w:sz w:val="24"/>
          <w:szCs w:val="24"/>
        </w:rPr>
        <w:t>4</w:t>
      </w:r>
      <w:r w:rsidR="00D852DA" w:rsidRPr="00046DD3">
        <w:rPr>
          <w:rFonts w:hint="eastAsia"/>
          <w:sz w:val="24"/>
          <w:szCs w:val="24"/>
        </w:rPr>
        <w:t>个月后的胎儿检查，业界普遍认为该技术对于胎儿是安全的，国外已经广泛应用。</w:t>
      </w:r>
    </w:p>
    <w:p w:rsidR="00DC76A2" w:rsidRPr="00046DD3" w:rsidRDefault="00D852DA" w:rsidP="00046DD3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046DD3">
        <w:rPr>
          <w:rFonts w:hint="eastAsia"/>
          <w:sz w:val="24"/>
          <w:szCs w:val="24"/>
        </w:rPr>
        <w:t>技术上的优越性：磁共振检查对于胎儿脑、胸部、泌尿系统、腹腔各脏器及软组织等均有很好的成像效果，尤其是双胎、羊水少、孕妇合并子宫肌瘤时，该项技术弥补了超声检查对此类组织显示清晰度不足</w:t>
      </w:r>
      <w:r w:rsidR="00DC76A2" w:rsidRPr="00046DD3">
        <w:rPr>
          <w:rFonts w:hint="eastAsia"/>
          <w:sz w:val="24"/>
          <w:szCs w:val="24"/>
        </w:rPr>
        <w:t>的缺陷。</w:t>
      </w:r>
    </w:p>
    <w:p w:rsidR="00DC76A2" w:rsidRPr="00046DD3" w:rsidRDefault="00DC76A2" w:rsidP="00046DD3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046DD3">
        <w:rPr>
          <w:rFonts w:hint="eastAsia"/>
          <w:sz w:val="24"/>
          <w:szCs w:val="24"/>
        </w:rPr>
        <w:t>诊断的客观性</w:t>
      </w:r>
      <w:r w:rsidRPr="00046DD3">
        <w:rPr>
          <w:rFonts w:hint="eastAsia"/>
          <w:sz w:val="24"/>
          <w:szCs w:val="24"/>
        </w:rPr>
        <w:t>:</w:t>
      </w:r>
      <w:r w:rsidRPr="00046DD3">
        <w:rPr>
          <w:rFonts w:hint="eastAsia"/>
          <w:sz w:val="24"/>
          <w:szCs w:val="24"/>
        </w:rPr>
        <w:t>磁共振检查可以多方位多平面成像，图像清晰，对一些超声检查怀疑胎儿异常的病例，能够提供更多的诊断信息，有助于临床诊断和胎儿异常病因的确定。</w:t>
      </w:r>
    </w:p>
    <w:p w:rsidR="00DC76A2" w:rsidRPr="00046DD3" w:rsidRDefault="00DC76A2" w:rsidP="00046DD3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046DD3">
        <w:rPr>
          <w:rFonts w:hint="eastAsia"/>
          <w:sz w:val="24"/>
          <w:szCs w:val="24"/>
        </w:rPr>
        <w:t>个别情况下由于胎位、胎动等因素的影响可能会出现显像效果不佳，或由于当今医学发展的局限性可能现现漏诊或误诊。</w:t>
      </w:r>
    </w:p>
    <w:p w:rsidR="00DC76A2" w:rsidRPr="00046DD3" w:rsidRDefault="00DC76A2" w:rsidP="00046DD3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046DD3">
        <w:rPr>
          <w:rFonts w:hint="eastAsia"/>
          <w:sz w:val="24"/>
          <w:szCs w:val="24"/>
        </w:rPr>
        <w:t>胎儿生长为一动态过程，磁共振检查时胎儿情况和出生后新生儿情况不一定完全相符。</w:t>
      </w:r>
    </w:p>
    <w:p w:rsidR="00DC76A2" w:rsidRPr="00046DD3" w:rsidRDefault="00DC76A2" w:rsidP="00046DD3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046DD3">
        <w:rPr>
          <w:rFonts w:hint="eastAsia"/>
          <w:sz w:val="24"/>
          <w:szCs w:val="24"/>
        </w:rPr>
        <w:t>磁场可能存在还不为当今科学所发现的不</w:t>
      </w:r>
      <w:r w:rsidR="008D4589" w:rsidRPr="00046DD3">
        <w:rPr>
          <w:rFonts w:hint="eastAsia"/>
          <w:sz w:val="24"/>
          <w:szCs w:val="24"/>
        </w:rPr>
        <w:t>确定效应。</w:t>
      </w:r>
    </w:p>
    <w:p w:rsidR="008D4589" w:rsidRPr="00184A63" w:rsidRDefault="008D4589" w:rsidP="00184A63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046DD3">
        <w:rPr>
          <w:rFonts w:hint="eastAsia"/>
          <w:sz w:val="24"/>
          <w:szCs w:val="24"/>
        </w:rPr>
        <w:t>最终检查结果需与产科临床相结合综合考虑，本科室不给予处理意见，孕妇还需持磁共振检查结果回原临床科室或医院咨询。</w:t>
      </w:r>
    </w:p>
    <w:p w:rsidR="008D4589" w:rsidRPr="00046DD3" w:rsidRDefault="008D4589" w:rsidP="00046DD3">
      <w:pPr>
        <w:pStyle w:val="a5"/>
        <w:spacing w:line="360" w:lineRule="auto"/>
        <w:ind w:left="360" w:firstLineChars="0" w:firstLine="540"/>
        <w:rPr>
          <w:sz w:val="24"/>
          <w:szCs w:val="24"/>
        </w:rPr>
      </w:pPr>
      <w:r w:rsidRPr="00046DD3">
        <w:rPr>
          <w:rFonts w:hint="eastAsia"/>
          <w:sz w:val="24"/>
          <w:szCs w:val="24"/>
        </w:rPr>
        <w:t>如果理解上述磁共振检查的利弊并愿意接受胎儿磁共振检查，请签字表示同意检查。</w:t>
      </w:r>
    </w:p>
    <w:p w:rsidR="008D4589" w:rsidRPr="00184A63" w:rsidRDefault="008D4589" w:rsidP="00184A63">
      <w:pPr>
        <w:rPr>
          <w:sz w:val="24"/>
          <w:szCs w:val="24"/>
        </w:rPr>
      </w:pPr>
    </w:p>
    <w:p w:rsidR="008D4589" w:rsidRPr="00046DD3" w:rsidRDefault="00184A63" w:rsidP="008D4589">
      <w:pPr>
        <w:pStyle w:val="a5"/>
        <w:ind w:left="360" w:firstLineChars="0"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</w:t>
      </w:r>
      <w:r w:rsidR="008D4589" w:rsidRPr="00046DD3">
        <w:rPr>
          <w:rFonts w:hint="eastAsia"/>
          <w:sz w:val="24"/>
          <w:szCs w:val="24"/>
        </w:rPr>
        <w:t>孕妇</w:t>
      </w:r>
      <w:r>
        <w:rPr>
          <w:rFonts w:hint="eastAsia"/>
          <w:sz w:val="24"/>
          <w:szCs w:val="24"/>
        </w:rPr>
        <w:t>（丈夫</w:t>
      </w:r>
      <w:r w:rsidR="00060097" w:rsidRPr="00046DD3">
        <w:rPr>
          <w:rFonts w:hint="eastAsia"/>
          <w:sz w:val="24"/>
          <w:szCs w:val="24"/>
        </w:rPr>
        <w:t>）</w:t>
      </w:r>
      <w:r w:rsidR="008D4589" w:rsidRPr="00046DD3">
        <w:rPr>
          <w:rFonts w:hint="eastAsia"/>
          <w:sz w:val="24"/>
          <w:szCs w:val="24"/>
        </w:rPr>
        <w:t>签名：</w:t>
      </w:r>
    </w:p>
    <w:p w:rsidR="008D4589" w:rsidRPr="00046DD3" w:rsidRDefault="008D4589" w:rsidP="008D4589">
      <w:pPr>
        <w:pStyle w:val="a5"/>
        <w:ind w:left="360" w:firstLineChars="0" w:firstLine="540"/>
        <w:rPr>
          <w:sz w:val="24"/>
          <w:szCs w:val="24"/>
        </w:rPr>
      </w:pPr>
    </w:p>
    <w:p w:rsidR="008D4589" w:rsidRPr="00046DD3" w:rsidRDefault="00184A63" w:rsidP="008D4589">
      <w:pPr>
        <w:pStyle w:val="a5"/>
        <w:ind w:left="360" w:firstLineChars="0"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</w:t>
      </w:r>
      <w:r w:rsidR="00F66D01">
        <w:rPr>
          <w:rFonts w:hint="eastAsia"/>
          <w:sz w:val="24"/>
          <w:szCs w:val="24"/>
        </w:rPr>
        <w:t xml:space="preserve">         </w:t>
      </w:r>
      <w:r w:rsidR="008D4589" w:rsidRPr="00046DD3">
        <w:rPr>
          <w:rFonts w:hint="eastAsia"/>
          <w:sz w:val="24"/>
          <w:szCs w:val="24"/>
        </w:rPr>
        <w:t>年</w:t>
      </w:r>
      <w:r w:rsidR="008D4589" w:rsidRPr="00046DD3">
        <w:rPr>
          <w:rFonts w:hint="eastAsia"/>
          <w:sz w:val="24"/>
          <w:szCs w:val="24"/>
        </w:rPr>
        <w:t xml:space="preserve">       </w:t>
      </w:r>
      <w:r w:rsidR="008D4589" w:rsidRPr="00046DD3">
        <w:rPr>
          <w:rFonts w:hint="eastAsia"/>
          <w:sz w:val="24"/>
          <w:szCs w:val="24"/>
        </w:rPr>
        <w:t>月</w:t>
      </w:r>
      <w:r w:rsidR="008D4589" w:rsidRPr="00046DD3">
        <w:rPr>
          <w:rFonts w:hint="eastAsia"/>
          <w:sz w:val="24"/>
          <w:szCs w:val="24"/>
        </w:rPr>
        <w:t xml:space="preserve">      </w:t>
      </w:r>
      <w:r w:rsidR="008D4589" w:rsidRPr="00046DD3">
        <w:rPr>
          <w:rFonts w:hint="eastAsia"/>
          <w:sz w:val="24"/>
          <w:szCs w:val="24"/>
        </w:rPr>
        <w:t>日</w:t>
      </w:r>
    </w:p>
    <w:p w:rsidR="00CE2E0D" w:rsidRPr="00046DD3" w:rsidRDefault="00CE2E0D" w:rsidP="00046DD3">
      <w:pPr>
        <w:rPr>
          <w:sz w:val="22"/>
        </w:rPr>
      </w:pPr>
    </w:p>
    <w:sectPr w:rsidR="00CE2E0D" w:rsidRPr="00046DD3" w:rsidSect="00046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8E2" w:rsidRDefault="005D18E2" w:rsidP="00CE2E0D">
      <w:r>
        <w:separator/>
      </w:r>
    </w:p>
  </w:endnote>
  <w:endnote w:type="continuationSeparator" w:id="1">
    <w:p w:rsidR="005D18E2" w:rsidRDefault="005D18E2" w:rsidP="00CE2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8E2" w:rsidRDefault="005D18E2" w:rsidP="00CE2E0D">
      <w:r>
        <w:separator/>
      </w:r>
    </w:p>
  </w:footnote>
  <w:footnote w:type="continuationSeparator" w:id="1">
    <w:p w:rsidR="005D18E2" w:rsidRDefault="005D18E2" w:rsidP="00CE2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E5C65"/>
    <w:multiLevelType w:val="hybridMultilevel"/>
    <w:tmpl w:val="FF2036A4"/>
    <w:lvl w:ilvl="0" w:tplc="60DEB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E0D"/>
    <w:rsid w:val="00046DD3"/>
    <w:rsid w:val="00060097"/>
    <w:rsid w:val="00184A63"/>
    <w:rsid w:val="001F7B55"/>
    <w:rsid w:val="00492842"/>
    <w:rsid w:val="005D18E2"/>
    <w:rsid w:val="008D4589"/>
    <w:rsid w:val="00AC0BAD"/>
    <w:rsid w:val="00AC4200"/>
    <w:rsid w:val="00CE2E0D"/>
    <w:rsid w:val="00D852DA"/>
    <w:rsid w:val="00DC76A2"/>
    <w:rsid w:val="00E94937"/>
    <w:rsid w:val="00EF7699"/>
    <w:rsid w:val="00F6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2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E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E0D"/>
    <w:rPr>
      <w:sz w:val="18"/>
      <w:szCs w:val="18"/>
    </w:rPr>
  </w:style>
  <w:style w:type="paragraph" w:styleId="a5">
    <w:name w:val="List Paragraph"/>
    <w:basedOn w:val="a"/>
    <w:uiPriority w:val="34"/>
    <w:qFormat/>
    <w:rsid w:val="00D852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F8C8F-A5AD-48E2-929C-D3C3251D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117</Words>
  <Characters>671</Characters>
  <Application>Microsoft Office Word</Application>
  <DocSecurity>0</DocSecurity>
  <Lines>5</Lines>
  <Paragraphs>1</Paragraphs>
  <ScaleCrop>false</ScaleCrop>
  <Company>微软中国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2019-05-22T11:26:00Z</cp:lastPrinted>
  <dcterms:created xsi:type="dcterms:W3CDTF">2019-03-13T08:22:00Z</dcterms:created>
  <dcterms:modified xsi:type="dcterms:W3CDTF">2019-05-22T11:42:00Z</dcterms:modified>
</cp:coreProperties>
</file>